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0D85" w14:textId="1DC4453C" w:rsidR="00D254A0" w:rsidRDefault="00E81B3B" w:rsidP="00E81B3B">
      <w:pPr>
        <w:jc w:val="right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أن يضع أشارة</w:t>
      </w:r>
      <w:r w:rsidR="00650446">
        <w:rPr>
          <w:rFonts w:hint="cs"/>
          <w:sz w:val="36"/>
          <w:szCs w:val="36"/>
          <w:rtl/>
          <w:lang w:bidi="ar-AE"/>
        </w:rPr>
        <w:t xml:space="preserve"> صح على أدوات النجارة</w:t>
      </w:r>
      <w:r>
        <w:rPr>
          <w:rFonts w:hint="cs"/>
          <w:sz w:val="36"/>
          <w:szCs w:val="36"/>
          <w:rtl/>
          <w:lang w:bidi="ar-AE"/>
        </w:rPr>
        <w:t xml:space="preserve"> </w:t>
      </w:r>
    </w:p>
    <w:p w14:paraId="126015FD" w14:textId="3C63C834" w:rsidR="00FE3AA2" w:rsidRPr="00E81B3B" w:rsidRDefault="00141495" w:rsidP="00E81B3B">
      <w:pPr>
        <w:jc w:val="right"/>
        <w:rPr>
          <w:rFonts w:hint="cs"/>
          <w:sz w:val="36"/>
          <w:szCs w:val="36"/>
          <w:lang w:bidi="ar-AE"/>
        </w:rPr>
      </w:pPr>
      <w:r>
        <w:rPr>
          <w:noProof/>
          <w:sz w:val="36"/>
          <w:szCs w:val="36"/>
          <w:lang w:bidi="ar-AE"/>
        </w:rPr>
        <w:drawing>
          <wp:anchor distT="0" distB="0" distL="114300" distR="114300" simplePos="0" relativeHeight="251663360" behindDoc="0" locked="0" layoutInCell="1" allowOverlap="1" wp14:anchorId="76C65DA2" wp14:editId="011D8EAE">
            <wp:simplePos x="0" y="0"/>
            <wp:positionH relativeFrom="column">
              <wp:posOffset>2533650</wp:posOffset>
            </wp:positionH>
            <wp:positionV relativeFrom="paragraph">
              <wp:posOffset>767080</wp:posOffset>
            </wp:positionV>
            <wp:extent cx="1457325" cy="1657350"/>
            <wp:effectExtent l="76200" t="76200" r="142875" b="133350"/>
            <wp:wrapSquare wrapText="bothSides"/>
            <wp:docPr id="9662228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1" b="22222"/>
                    <a:stretch/>
                  </pic:blipFill>
                  <pic:spPr bwMode="auto">
                    <a:xfrm>
                      <a:off x="0" y="0"/>
                      <a:ext cx="1457325" cy="16573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48">
        <w:rPr>
          <w:noProof/>
          <w:sz w:val="36"/>
          <w:szCs w:val="36"/>
          <w:lang w:bidi="ar-AE"/>
        </w:rPr>
        <w:drawing>
          <wp:anchor distT="0" distB="0" distL="114300" distR="114300" simplePos="0" relativeHeight="251662336" behindDoc="0" locked="0" layoutInCell="1" allowOverlap="1" wp14:anchorId="5F2376B1" wp14:editId="0543AFD4">
            <wp:simplePos x="0" y="0"/>
            <wp:positionH relativeFrom="column">
              <wp:posOffset>2505075</wp:posOffset>
            </wp:positionH>
            <wp:positionV relativeFrom="paragraph">
              <wp:posOffset>5396230</wp:posOffset>
            </wp:positionV>
            <wp:extent cx="1390650" cy="1543050"/>
            <wp:effectExtent l="76200" t="76200" r="133350" b="133350"/>
            <wp:wrapSquare wrapText="bothSides"/>
            <wp:docPr id="16336986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8" t="19005" r="9650" b="17194"/>
                    <a:stretch/>
                  </pic:blipFill>
                  <pic:spPr bwMode="auto">
                    <a:xfrm>
                      <a:off x="0" y="0"/>
                      <a:ext cx="1390650" cy="15430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FF1">
        <w:rPr>
          <w:noProof/>
          <w:sz w:val="36"/>
          <w:szCs w:val="36"/>
          <w:lang w:bidi="ar-AE"/>
        </w:rPr>
        <w:drawing>
          <wp:anchor distT="0" distB="0" distL="114300" distR="114300" simplePos="0" relativeHeight="251661312" behindDoc="0" locked="0" layoutInCell="1" allowOverlap="1" wp14:anchorId="401A77AD" wp14:editId="3ECA9315">
            <wp:simplePos x="0" y="0"/>
            <wp:positionH relativeFrom="column">
              <wp:posOffset>5153025</wp:posOffset>
            </wp:positionH>
            <wp:positionV relativeFrom="paragraph">
              <wp:posOffset>5120005</wp:posOffset>
            </wp:positionV>
            <wp:extent cx="1371600" cy="1571625"/>
            <wp:effectExtent l="76200" t="76200" r="133350" b="142875"/>
            <wp:wrapSquare wrapText="bothSides"/>
            <wp:docPr id="4286089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35">
        <w:rPr>
          <w:noProof/>
        </w:rPr>
        <w:drawing>
          <wp:anchor distT="0" distB="0" distL="114300" distR="114300" simplePos="0" relativeHeight="251660288" behindDoc="0" locked="0" layoutInCell="1" allowOverlap="1" wp14:anchorId="78516289" wp14:editId="5105E77E">
            <wp:simplePos x="0" y="0"/>
            <wp:positionH relativeFrom="column">
              <wp:posOffset>-352425</wp:posOffset>
            </wp:positionH>
            <wp:positionV relativeFrom="paragraph">
              <wp:posOffset>5501005</wp:posOffset>
            </wp:positionV>
            <wp:extent cx="1428750" cy="1543050"/>
            <wp:effectExtent l="76200" t="76200" r="133350" b="133350"/>
            <wp:wrapSquare wrapText="bothSides"/>
            <wp:docPr id="5" name="Picture 4" descr="تعرف على أهم أدوات النجارة اليدوية والكهربائية بالصور وبالتفصيل • كماش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عرف على أهم أدوات النجارة اليدوية والكهربائية بالصور وبالتفصيل • كماش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5F">
        <w:rPr>
          <w:noProof/>
          <w:sz w:val="36"/>
          <w:szCs w:val="36"/>
          <w:lang w:bidi="ar-AE"/>
        </w:rPr>
        <w:drawing>
          <wp:anchor distT="0" distB="0" distL="114300" distR="114300" simplePos="0" relativeHeight="251659264" behindDoc="0" locked="0" layoutInCell="1" allowOverlap="1" wp14:anchorId="6781051E" wp14:editId="69DF7B4D">
            <wp:simplePos x="0" y="0"/>
            <wp:positionH relativeFrom="column">
              <wp:posOffset>-266700</wp:posOffset>
            </wp:positionH>
            <wp:positionV relativeFrom="paragraph">
              <wp:posOffset>805180</wp:posOffset>
            </wp:positionV>
            <wp:extent cx="1438275" cy="1552575"/>
            <wp:effectExtent l="76200" t="76200" r="142875" b="142875"/>
            <wp:wrapSquare wrapText="bothSides"/>
            <wp:docPr id="656786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AA2">
        <w:rPr>
          <w:noProof/>
        </w:rPr>
        <w:drawing>
          <wp:anchor distT="0" distB="0" distL="114300" distR="114300" simplePos="0" relativeHeight="251658240" behindDoc="0" locked="0" layoutInCell="1" allowOverlap="1" wp14:anchorId="0ECC0204" wp14:editId="0F004A39">
            <wp:simplePos x="0" y="0"/>
            <wp:positionH relativeFrom="margin">
              <wp:posOffset>4895850</wp:posOffset>
            </wp:positionH>
            <wp:positionV relativeFrom="paragraph">
              <wp:posOffset>748030</wp:posOffset>
            </wp:positionV>
            <wp:extent cx="1409700" cy="1543050"/>
            <wp:effectExtent l="76200" t="76200" r="133350" b="133350"/>
            <wp:wrapSquare wrapText="bothSides"/>
            <wp:docPr id="2" name="Picture 1" descr="تعرف على أهم أدوات النجارة اليدوية والكهربائية بالصور وبالتفصيل • كماش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عرف على أهم أدوات النجارة اليدوية والكهربائية بالصور وبالتفصيل • كماش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AA2" w:rsidRPr="00E8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B3"/>
    <w:rsid w:val="00141495"/>
    <w:rsid w:val="001E4A05"/>
    <w:rsid w:val="00535CA2"/>
    <w:rsid w:val="00650446"/>
    <w:rsid w:val="00830FF1"/>
    <w:rsid w:val="00865EB3"/>
    <w:rsid w:val="00882F48"/>
    <w:rsid w:val="00A07835"/>
    <w:rsid w:val="00C5405F"/>
    <w:rsid w:val="00D14D29"/>
    <w:rsid w:val="00D254A0"/>
    <w:rsid w:val="00E81B3B"/>
    <w:rsid w:val="00F07CE0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0468"/>
  <w15:chartTrackingRefBased/>
  <w15:docId w15:val="{F035BE82-0204-4111-B90D-7257C2C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EB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E4A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7824-168A-4BEC-BA38-340CE814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11</cp:revision>
  <dcterms:created xsi:type="dcterms:W3CDTF">2024-04-15T07:51:00Z</dcterms:created>
  <dcterms:modified xsi:type="dcterms:W3CDTF">2024-04-15T08:03:00Z</dcterms:modified>
</cp:coreProperties>
</file>